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B2E25" w14:textId="77777777" w:rsidR="00606BA5" w:rsidRPr="00606BA5" w:rsidRDefault="00606BA5" w:rsidP="00606BA5">
      <w:pPr>
        <w:rPr>
          <w:b/>
          <w:bCs/>
        </w:rPr>
      </w:pPr>
    </w:p>
    <w:p w14:paraId="6E761D9A" w14:textId="77777777" w:rsidR="00606BA5" w:rsidRPr="00606BA5" w:rsidRDefault="00606BA5" w:rsidP="00606BA5">
      <w:pPr>
        <w:rPr>
          <w:b/>
          <w:bCs/>
        </w:rPr>
      </w:pPr>
      <w:r w:rsidRPr="00606BA5">
        <w:rPr>
          <w:noProof/>
        </w:rPr>
        <w:drawing>
          <wp:inline distT="0" distB="0" distL="0" distR="0" wp14:anchorId="66C29159" wp14:editId="514EDF6B">
            <wp:extent cx="1447800" cy="1188720"/>
            <wp:effectExtent l="0" t="0" r="0" b="0"/>
            <wp:docPr id="3935938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800" cy="1188720"/>
                    </a:xfrm>
                    <a:prstGeom prst="rect">
                      <a:avLst/>
                    </a:prstGeom>
                    <a:noFill/>
                    <a:ln>
                      <a:noFill/>
                    </a:ln>
                  </pic:spPr>
                </pic:pic>
              </a:graphicData>
            </a:graphic>
          </wp:inline>
        </w:drawing>
      </w:r>
    </w:p>
    <w:p w14:paraId="445A86D2" w14:textId="77777777" w:rsidR="00606BA5" w:rsidRPr="00606BA5" w:rsidRDefault="00606BA5" w:rsidP="00606BA5">
      <w:pPr>
        <w:rPr>
          <w:b/>
          <w:bCs/>
        </w:rPr>
      </w:pPr>
    </w:p>
    <w:p w14:paraId="5FF2F317" w14:textId="77777777" w:rsidR="00606BA5" w:rsidRPr="00606BA5" w:rsidRDefault="00606BA5" w:rsidP="00606BA5">
      <w:pPr>
        <w:rPr>
          <w:b/>
          <w:bCs/>
        </w:rPr>
      </w:pPr>
    </w:p>
    <w:p w14:paraId="06649A2B" w14:textId="77777777" w:rsidR="00606BA5" w:rsidRPr="00606BA5" w:rsidRDefault="00606BA5" w:rsidP="00606BA5">
      <w:pPr>
        <w:rPr>
          <w:b/>
          <w:bCs/>
        </w:rPr>
      </w:pPr>
      <w:r w:rsidRPr="00606BA5">
        <w:rPr>
          <w:b/>
          <w:bCs/>
        </w:rPr>
        <w:t>VERSAMHETSBERÄTTELSE SENS 202</w:t>
      </w:r>
      <w:r>
        <w:rPr>
          <w:b/>
          <w:bCs/>
        </w:rPr>
        <w:t>5</w:t>
      </w:r>
    </w:p>
    <w:p w14:paraId="5C7B0ACF" w14:textId="77777777" w:rsidR="00606BA5" w:rsidRPr="00606BA5" w:rsidRDefault="00606BA5" w:rsidP="00606BA5"/>
    <w:p w14:paraId="775A80F6" w14:textId="77777777" w:rsidR="00606BA5" w:rsidRPr="00606BA5" w:rsidRDefault="00606BA5" w:rsidP="00606BA5">
      <w:r w:rsidRPr="00606BA5">
        <w:t>Styrelsen för SENS - Sociala ekonomins nätverk Skaraborg - avger härmed följande verksamhetsberättelse för år 202</w:t>
      </w:r>
      <w:r>
        <w:t>5</w:t>
      </w:r>
      <w:r w:rsidRPr="00606BA5">
        <w:t>:</w:t>
      </w:r>
    </w:p>
    <w:p w14:paraId="2FB62077" w14:textId="652F7C7C" w:rsidR="00606BA5" w:rsidRPr="00606BA5" w:rsidRDefault="00606BA5" w:rsidP="00606BA5">
      <w:r w:rsidRPr="00606BA5">
        <w:rPr>
          <w:b/>
        </w:rPr>
        <w:t>SENS verksamhet 202</w:t>
      </w:r>
      <w:r>
        <w:rPr>
          <w:b/>
        </w:rPr>
        <w:t>5</w:t>
      </w:r>
      <w:r w:rsidR="0042091C">
        <w:rPr>
          <w:b/>
        </w:rPr>
        <w:br/>
      </w:r>
      <w:r w:rsidRPr="00606BA5">
        <w:t>SENS är en ideell och partipolitiskt obunden förening (en delregional plattform för Skaraborg) med uppdrag att:</w:t>
      </w:r>
    </w:p>
    <w:p w14:paraId="79084061" w14:textId="77777777" w:rsidR="00606BA5" w:rsidRPr="00606BA5" w:rsidRDefault="00606BA5" w:rsidP="00606BA5">
      <w:pPr>
        <w:numPr>
          <w:ilvl w:val="0"/>
          <w:numId w:val="1"/>
        </w:numPr>
      </w:pPr>
      <w:r w:rsidRPr="00606BA5">
        <w:t>samla, synliggöra och stärka Skaraborgs idéburna organisationer, som t.ex. föreningar, studieförbund, trossamfund, sociala företag, stiftelser och sakfrågenätverk som verkar på demokratisk grund.</w:t>
      </w:r>
    </w:p>
    <w:p w14:paraId="4C9AD08F" w14:textId="77777777" w:rsidR="00606BA5" w:rsidRPr="00606BA5" w:rsidRDefault="00606BA5" w:rsidP="00606BA5">
      <w:pPr>
        <w:numPr>
          <w:ilvl w:val="0"/>
          <w:numId w:val="1"/>
        </w:numPr>
      </w:pPr>
      <w:r w:rsidRPr="00606BA5">
        <w:t>fungera som en kanal mellan idéburna organisationer och Västra Götalandsregionen.</w:t>
      </w:r>
    </w:p>
    <w:p w14:paraId="6A3FD996" w14:textId="77777777" w:rsidR="00606BA5" w:rsidRPr="00606BA5" w:rsidRDefault="00606BA5" w:rsidP="00606BA5">
      <w:pPr>
        <w:numPr>
          <w:ilvl w:val="0"/>
          <w:numId w:val="1"/>
        </w:numPr>
      </w:pPr>
      <w:r w:rsidRPr="00606BA5">
        <w:t>medverka till att kanalisera föreningslivets kraft och vilja att möta samhällsutmaningar, utveckla demokrati, inkludering och innovativa lösningar.</w:t>
      </w:r>
    </w:p>
    <w:p w14:paraId="2C9509DA" w14:textId="77777777" w:rsidR="00606BA5" w:rsidRPr="00606BA5" w:rsidRDefault="00606BA5" w:rsidP="00606BA5">
      <w:pPr>
        <w:rPr>
          <w:bCs/>
        </w:rPr>
      </w:pPr>
      <w:r w:rsidRPr="00606BA5">
        <w:rPr>
          <w:bCs/>
        </w:rPr>
        <w:t>Under 202</w:t>
      </w:r>
      <w:r>
        <w:rPr>
          <w:bCs/>
        </w:rPr>
        <w:t>5</w:t>
      </w:r>
      <w:r w:rsidRPr="00606BA5">
        <w:rPr>
          <w:bCs/>
        </w:rPr>
        <w:t xml:space="preserve"> har verksamheten varit inriktad på arbete med dessa tre uppdrag genom att sprida information och samverka med föreningslivet i Skaraborg, representera Skaraborgs sociala ekonomi i SER, den sociala ekonomins råd inom Västra Götalandsregionen och genom att genomföra aktiviteter riktade mot föreningslivet, framför allt kopplade till information om det IOP som skapats under året och utlysning av projektmedel. Avtalet om ett IOP har givit verksamheten en rejäl skjuts och bland annat inneburit en tjänst på 20 procent.</w:t>
      </w:r>
    </w:p>
    <w:p w14:paraId="6CA7C769" w14:textId="77777777" w:rsidR="00606BA5" w:rsidRPr="00606BA5" w:rsidRDefault="00606BA5" w:rsidP="00606BA5">
      <w:pPr>
        <w:rPr>
          <w:b/>
        </w:rPr>
      </w:pPr>
    </w:p>
    <w:p w14:paraId="7B99F177" w14:textId="77777777" w:rsidR="00606BA5" w:rsidRDefault="00606BA5" w:rsidP="00606BA5">
      <w:pPr>
        <w:rPr>
          <w:b/>
          <w:bCs/>
        </w:rPr>
      </w:pPr>
    </w:p>
    <w:p w14:paraId="094A1EA1" w14:textId="4DEE2478" w:rsidR="00606BA5" w:rsidRPr="00606BA5" w:rsidRDefault="00606BA5" w:rsidP="00606BA5">
      <w:r w:rsidRPr="00606BA5">
        <w:rPr>
          <w:b/>
          <w:bCs/>
        </w:rPr>
        <w:t>SENS representerar den sociala ekonomin</w:t>
      </w:r>
      <w:r w:rsidR="0042091C">
        <w:rPr>
          <w:b/>
          <w:bCs/>
        </w:rPr>
        <w:br/>
      </w:r>
      <w:r w:rsidRPr="00606BA5">
        <w:t xml:space="preserve">SENS är en av fyra delregionala plattformar för social ekonomi i Västra Götaland; GSE i Göteborg, SES i Sjuhärad och SEF i Fyrbodal. Det gemensamma uppdraget är att arbeta </w:t>
      </w:r>
      <w:r w:rsidRPr="00606BA5">
        <w:lastRenderedPageBreak/>
        <w:t xml:space="preserve">för att </w:t>
      </w:r>
      <w:r w:rsidRPr="00606BA5">
        <w:rPr>
          <w:bCs/>
        </w:rPr>
        <w:t>tydliggöra sociala ekonomins roll som samhällsaktör och vi har idag ett etablerat och aktivt samarbete mellan de fyra organisationerna.</w:t>
      </w:r>
      <w:r w:rsidRPr="00606BA5">
        <w:t xml:space="preserve">  </w:t>
      </w:r>
    </w:p>
    <w:p w14:paraId="53C62FB4" w14:textId="10DE50E8" w:rsidR="00606BA5" w:rsidRPr="00606BA5" w:rsidRDefault="00606BA5" w:rsidP="00606BA5">
      <w:r w:rsidRPr="00606BA5">
        <w:t>Plattformarna har representanter i SER, den sociala ekonomins råd</w:t>
      </w:r>
      <w:r w:rsidR="0053062B">
        <w:t>,</w:t>
      </w:r>
      <w:r w:rsidRPr="00606BA5">
        <w:t xml:space="preserve"> som skapats av Västra Götalandsregionen för att ha ett forum för erfarenhetsbyte och dialog kring föreningslivets villkor, behov och utvecklingsidéer. Utgångspunkten är att synliggöra den sociala ekonomins insatser för att bygga och utveckla regionen. </w:t>
      </w:r>
    </w:p>
    <w:p w14:paraId="0C71DCFC" w14:textId="77777777" w:rsidR="00606BA5" w:rsidRPr="00606BA5" w:rsidRDefault="00606BA5" w:rsidP="00606BA5">
      <w:r w:rsidRPr="00606BA5">
        <w:t xml:space="preserve">I rådet förs en kontinuerlig dialog mellan representanter för den sociala ekonomin och politiker från Kulturnämnden. Den sociala ekonomin ligger sedan 2023 under Kulturnämnden, vars 1:e vice ordförande är ordförande i SER. Totalt består SER av åtta ledamöter utsedda av Kulturnämnden och åtta representanter från den sociala ekonomin, två från respektive plattform, samt en tjänsteperson. </w:t>
      </w:r>
    </w:p>
    <w:p w14:paraId="74881BB5" w14:textId="77777777" w:rsidR="00606BA5" w:rsidRPr="00606BA5" w:rsidRDefault="00606BA5" w:rsidP="00606BA5">
      <w:r w:rsidRPr="00606BA5">
        <w:t>SENS har även en representant med i DRUM (Delregionala utvecklingsmedel Skaraborg) i Skaraborgs kommunalförbund</w:t>
      </w:r>
      <w:r w:rsidRPr="00606BA5">
        <w:rPr>
          <w:i/>
          <w:iCs/>
        </w:rPr>
        <w:t xml:space="preserve"> </w:t>
      </w:r>
      <w:r w:rsidRPr="00606BA5">
        <w:t>och finns i flera andra utvecklingssammanhang och nätverk.</w:t>
      </w:r>
    </w:p>
    <w:p w14:paraId="0DAF38CE" w14:textId="77777777" w:rsidR="00606BA5" w:rsidRPr="00606BA5" w:rsidRDefault="00606BA5" w:rsidP="00606BA5">
      <w:pPr>
        <w:rPr>
          <w:b/>
          <w:bCs/>
        </w:rPr>
      </w:pPr>
      <w:r w:rsidRPr="00606BA5">
        <w:rPr>
          <w:b/>
          <w:bCs/>
        </w:rPr>
        <w:t xml:space="preserve">SENS ordinarie ledamöter i SER under året har varit: </w:t>
      </w:r>
    </w:p>
    <w:p w14:paraId="1622F315" w14:textId="77777777" w:rsidR="00606BA5" w:rsidRPr="00606BA5" w:rsidRDefault="00606BA5" w:rsidP="00606BA5">
      <w:r w:rsidRPr="00606BA5">
        <w:t>Helena Dahlström, Fågelsjö i kulturbygd</w:t>
      </w:r>
    </w:p>
    <w:p w14:paraId="55D4219A" w14:textId="77777777" w:rsidR="00606BA5" w:rsidRPr="00606BA5" w:rsidRDefault="00606BA5" w:rsidP="00606BA5">
      <w:r w:rsidRPr="00606BA5">
        <w:t>Kicki Borhammar, EDCS</w:t>
      </w:r>
      <w:r w:rsidRPr="00606BA5">
        <w:tab/>
        <w:t xml:space="preserve"> </w:t>
      </w:r>
    </w:p>
    <w:p w14:paraId="6DBAF6E2" w14:textId="77777777" w:rsidR="00606BA5" w:rsidRPr="00606BA5" w:rsidRDefault="00606BA5" w:rsidP="00606BA5">
      <w:pPr>
        <w:rPr>
          <w:b/>
        </w:rPr>
      </w:pPr>
      <w:r w:rsidRPr="00606BA5">
        <w:rPr>
          <w:b/>
        </w:rPr>
        <w:t>Ersättare har varit:</w:t>
      </w:r>
    </w:p>
    <w:p w14:paraId="389E382F" w14:textId="77777777" w:rsidR="00606BA5" w:rsidRPr="00606BA5" w:rsidRDefault="00BA046D" w:rsidP="00606BA5">
      <w:r>
        <w:t>Magnus Andersson Funktionsrätt</w:t>
      </w:r>
      <w:r w:rsidR="00606BA5" w:rsidRPr="00606BA5">
        <w:t xml:space="preserve"> Skaraborg </w:t>
      </w:r>
    </w:p>
    <w:p w14:paraId="28DE351F" w14:textId="77777777" w:rsidR="00606BA5" w:rsidRPr="00606BA5" w:rsidRDefault="00606BA5" w:rsidP="00606BA5">
      <w:r w:rsidRPr="00606BA5">
        <w:t>Gunnel Marwén Kastenman, SV</w:t>
      </w:r>
    </w:p>
    <w:p w14:paraId="6FA8BC21" w14:textId="77777777" w:rsidR="00606BA5" w:rsidRPr="00606BA5" w:rsidRDefault="00606BA5" w:rsidP="00606BA5"/>
    <w:p w14:paraId="37461DF9" w14:textId="77777777" w:rsidR="00606BA5" w:rsidRDefault="00606BA5" w:rsidP="00606BA5">
      <w:pPr>
        <w:rPr>
          <w:i/>
          <w:iCs/>
        </w:rPr>
      </w:pPr>
      <w:r w:rsidRPr="00735D67">
        <w:rPr>
          <w:i/>
          <w:iCs/>
        </w:rPr>
        <w:t xml:space="preserve">Kicki Borhammar har </w:t>
      </w:r>
      <w:r w:rsidR="00735D67" w:rsidRPr="00735D67">
        <w:rPr>
          <w:i/>
          <w:iCs/>
        </w:rPr>
        <w:t xml:space="preserve">tillsammans med en representant från GSE, ordförande och vice ordförande för SER, samt en tjänsteperson från VGR. </w:t>
      </w:r>
      <w:r w:rsidRPr="00735D67">
        <w:rPr>
          <w:i/>
          <w:iCs/>
        </w:rPr>
        <w:t xml:space="preserve"> ingått i det arbete som gjorts för att tydliggöra styrande dokument för SER; syfte, uppdrag, aktivitetsplan 2024-2026,</w:t>
      </w:r>
      <w:r w:rsidR="00735D67" w:rsidRPr="00735D67">
        <w:rPr>
          <w:i/>
          <w:iCs/>
        </w:rPr>
        <w:t xml:space="preserve"> samt</w:t>
      </w:r>
      <w:r w:rsidR="00735D67">
        <w:t xml:space="preserve"> </w:t>
      </w:r>
      <w:r w:rsidR="00735D67" w:rsidRPr="007D7BD3">
        <w:rPr>
          <w:i/>
          <w:iCs/>
        </w:rPr>
        <w:t xml:space="preserve">framtagande av Planen för socialekonomi i VGR. Den planen ska tas i regionstyrelsen i mitten av 2026 </w:t>
      </w:r>
    </w:p>
    <w:p w14:paraId="3931913C" w14:textId="19A30424" w:rsidR="00976628" w:rsidRPr="00606BA5" w:rsidRDefault="00606BA5" w:rsidP="00976628">
      <w:r w:rsidRPr="00606BA5">
        <w:rPr>
          <w:b/>
          <w:bCs/>
        </w:rPr>
        <w:t>Avtal om IOP</w:t>
      </w:r>
      <w:r w:rsidR="00F52E25">
        <w:rPr>
          <w:b/>
          <w:bCs/>
        </w:rPr>
        <w:t xml:space="preserve"> </w:t>
      </w:r>
      <w:r w:rsidR="00F52E25" w:rsidRPr="00606BA5">
        <w:rPr>
          <w:b/>
          <w:bCs/>
        </w:rPr>
        <w:t>(Idéburet offentligt partnerskap)</w:t>
      </w:r>
      <w:r w:rsidR="0053062B">
        <w:rPr>
          <w:b/>
          <w:bCs/>
        </w:rPr>
        <w:br/>
      </w:r>
      <w:r w:rsidR="00F52E25">
        <w:t xml:space="preserve">Den tidigare IOP </w:t>
      </w:r>
      <w:r w:rsidRPr="00606BA5">
        <w:t>utvärdera</w:t>
      </w:r>
      <w:r w:rsidR="00F52E25">
        <w:t>de</w:t>
      </w:r>
      <w:r w:rsidRPr="00606BA5">
        <w:t>s under hösten 2025 för en eventuell förlängning.</w:t>
      </w:r>
      <w:r w:rsidR="00F52E25">
        <w:t xml:space="preserve"> </w:t>
      </w:r>
      <w:r w:rsidR="00976628">
        <w:t xml:space="preserve">Det blev en ny </w:t>
      </w:r>
      <w:r w:rsidR="007D7BD3">
        <w:t xml:space="preserve"> IOP </w:t>
      </w:r>
      <w:r w:rsidR="00976628">
        <w:t xml:space="preserve">som beslutades </w:t>
      </w:r>
      <w:r w:rsidR="007D7BD3">
        <w:t xml:space="preserve">den 11 december </w:t>
      </w:r>
      <w:r w:rsidR="00976628">
        <w:t>och sträcker sig fram till 202</w:t>
      </w:r>
      <w:r w:rsidR="007D7BD3">
        <w:t>8</w:t>
      </w:r>
      <w:r w:rsidR="00976628">
        <w:t xml:space="preserve"> och de </w:t>
      </w:r>
      <w:r w:rsidR="00976628" w:rsidRPr="00606BA5">
        <w:t>medel som avsattes öronmärkta för IOP innebär att varje plattform har medel för en tjänst på cirka 20 procent.</w:t>
      </w:r>
      <w:r w:rsidR="00976628">
        <w:t xml:space="preserve"> </w:t>
      </w:r>
    </w:p>
    <w:p w14:paraId="5B755B3C" w14:textId="2C1CEF19" w:rsidR="00F52E25" w:rsidRPr="00B13555" w:rsidRDefault="00F52E25" w:rsidP="00F52E25">
      <w:r w:rsidRPr="00606BA5">
        <w:rPr>
          <w:b/>
          <w:bCs/>
        </w:rPr>
        <w:t xml:space="preserve">Arbete </w:t>
      </w:r>
      <w:r>
        <w:rPr>
          <w:b/>
          <w:bCs/>
        </w:rPr>
        <w:t>inom</w:t>
      </w:r>
      <w:r w:rsidRPr="00606BA5">
        <w:rPr>
          <w:b/>
          <w:bCs/>
        </w:rPr>
        <w:t xml:space="preserve"> IOP </w:t>
      </w:r>
      <w:r w:rsidR="00976628" w:rsidRPr="00B13555">
        <w:rPr>
          <w:b/>
          <w:bCs/>
        </w:rPr>
        <w:t>2025</w:t>
      </w:r>
      <w:r w:rsidR="0053062B">
        <w:rPr>
          <w:b/>
          <w:bCs/>
        </w:rPr>
        <w:br/>
      </w:r>
      <w:r w:rsidRPr="00B13555">
        <w:t xml:space="preserve">Arbetet inom SENS har under året utvecklats mot en tydligare och mer etablerad roll som samverkanspart i delregionen samt som dialogplattform för idéburna </w:t>
      </w:r>
      <w:r w:rsidRPr="00B13555">
        <w:lastRenderedPageBreak/>
        <w:t xml:space="preserve">organisationer i Skaraborg. Målet har varit att synliggöra SENS både inom det civila samhället och </w:t>
      </w:r>
      <w:r w:rsidR="0053062B">
        <w:t xml:space="preserve">gentemot </w:t>
      </w:r>
      <w:r w:rsidRPr="00B13555">
        <w:t>det offentliga.</w:t>
      </w:r>
    </w:p>
    <w:p w14:paraId="4039F9F8" w14:textId="5B799E6A" w:rsidR="00F52E25" w:rsidRPr="00B13555" w:rsidRDefault="00F52E25" w:rsidP="00F52E25">
      <w:r w:rsidRPr="00B13555">
        <w:t>Genom IOP:et har SENS stärkt sin kapacitet som samarbetspartner och är nu efterfrågad bland föreningar och kommuner som en informationskanal och samverkanspart</w:t>
      </w:r>
      <w:r>
        <w:t xml:space="preserve">. </w:t>
      </w:r>
      <w:r w:rsidRPr="00B13555">
        <w:t xml:space="preserve"> Helena Dahlström sitter </w:t>
      </w:r>
      <w:r w:rsidR="0053062B">
        <w:t>bland annat</w:t>
      </w:r>
      <w:r w:rsidRPr="00B13555">
        <w:t xml:space="preserve"> med i DRUM, Skaraborgs kommunalförbund, på ett mandat för den Sociala ekonomin.</w:t>
      </w:r>
    </w:p>
    <w:p w14:paraId="0B376B86" w14:textId="2181D1D7" w:rsidR="00F52E25" w:rsidRPr="00B13555" w:rsidRDefault="00F52E25" w:rsidP="00F52E25">
      <w:r w:rsidRPr="00B13555">
        <w:t xml:space="preserve">Vi har fokuserat på att bli kända i kommunerna i Skaraborg och har deltagit på flera möten i olika kommuner när de har haft föreningsmöten.  </w:t>
      </w:r>
      <w:r w:rsidR="000A5697">
        <w:t xml:space="preserve">SENS har även </w:t>
      </w:r>
      <w:r w:rsidRPr="00B13555">
        <w:t>haft digitala  informationsmöten om SENS och IOP med ett antal kommuner. Det arbetet kommer att fortsätta med nya kommuner, men vi har även haft uppföljningsmöten med de kommuner vi redan har haft kontakt med</w:t>
      </w:r>
      <w:r w:rsidR="000A5697">
        <w:t>, eftersom de</w:t>
      </w:r>
      <w:r w:rsidRPr="00B13555">
        <w:t xml:space="preserve"> är intresserade av samarbete.</w:t>
      </w:r>
    </w:p>
    <w:p w14:paraId="6824B1A5" w14:textId="0C5BFAFA" w:rsidR="00F52E25" w:rsidRPr="00B13555" w:rsidRDefault="00F52E25" w:rsidP="00F52E25">
      <w:r w:rsidRPr="00B13555">
        <w:t xml:space="preserve">Samarbete med Skaraborgs bildningsförbund, Östra Hälso- och sjukvårdsnämnden och Naturskyddsföreningen i Skövde och deras klimatgrupp har inletts. Det sistnämnda samarbetet har lett till att SENS tillsammans med Naturskyddsföreningen och Skaraborgs tre ”stora” projekt, nu planerar en ”klimatkonferens” under 2026.       </w:t>
      </w:r>
    </w:p>
    <w:p w14:paraId="62BFE918" w14:textId="77777777" w:rsidR="00F52E25" w:rsidRPr="00B13555" w:rsidRDefault="00F52E25" w:rsidP="00F52E25">
      <w:r w:rsidRPr="00B13555">
        <w:t>Genom de digitala möten som genomförts i samband med projektutlysningarna, har vi mött föreningar som vi inte tidigare varit i kontakt med. På dessa informationsmöten har vi informerat om SENS och även om IOP. Vi har också haft projektverkstäder i samband med utlysningen, som också har resulterat i att vi har kommit i kontakt med nya föreningar. På dessa möten har det också uppstått nya samarbeten/nätverk både direkt, men också för framtiden, mellan föreningar som deltagit. Det är ett exempel på hur SENS kan bidra till att koppla samman olika intressenter inom den sociala ekonomin och fungera som en sammanhållande kraft.</w:t>
      </w:r>
    </w:p>
    <w:p w14:paraId="775E3BF8" w14:textId="77777777" w:rsidR="00F52E25" w:rsidRPr="00B13555" w:rsidRDefault="00F52E25" w:rsidP="00F52E25">
      <w:r w:rsidRPr="00B13555">
        <w:t xml:space="preserve">Under våren genomförde vi tillsammans med RÖS en utbildning i IOP som var väldigt uppskattad. Här deltog både föreningar, samfund och offentliga aktörer.  Vi erbjuder också Skaraborgs föreningar och kommuner att deltaga på Sjuhärads IOP utbildning i november </w:t>
      </w:r>
    </w:p>
    <w:p w14:paraId="752F9BC4" w14:textId="77777777" w:rsidR="00F52E25" w:rsidRPr="00B13555" w:rsidRDefault="00F52E25" w:rsidP="00F52E25">
      <w:r w:rsidRPr="00B13555">
        <w:t xml:space="preserve">Ordförande var med och arrangerade Socialstyrelsens konferens i Skövde: </w:t>
      </w:r>
      <w:r w:rsidRPr="00B13555">
        <w:rPr>
          <w:b/>
          <w:bCs/>
        </w:rPr>
        <w:t xml:space="preserve"> ”Så ökar vi förtroendet för socialtjänsten genom samverkan</w:t>
      </w:r>
      <w:r w:rsidRPr="00B13555">
        <w:t>.” Även denna konferens ledde till nya kontakter och idéutbyten med föreningar i regionen.</w:t>
      </w:r>
    </w:p>
    <w:p w14:paraId="3E77A604" w14:textId="77777777" w:rsidR="00F52E25" w:rsidRPr="00B13555" w:rsidRDefault="00F52E25" w:rsidP="00F52E25">
      <w:r w:rsidRPr="00B13555">
        <w:t>Arbetet med social ekonomins utlysning för projekt upp till 20 000 kronor har också varit viktigt under året, där IOP:ets processledare har funnits med för att svara på frågor, coacha, följa upp, men framför allt för att det kommer föreningar till oss som vi inte har haft kontakt med tidigare.</w:t>
      </w:r>
    </w:p>
    <w:p w14:paraId="0F28AC04" w14:textId="77777777" w:rsidR="00F52E25" w:rsidRPr="00B13555" w:rsidRDefault="00F52E25" w:rsidP="00F52E25">
      <w:r w:rsidRPr="00B13555">
        <w:t xml:space="preserve">SENS har i samband med utbetalning av projektmedel bett föreningarna att kalla till en presskonferens där de berättar om projektet och vilka som är finansiärer. Ordförande har varit med på en presskonferens som resulterade i en helsida i SLA, där SENS </w:t>
      </w:r>
      <w:r w:rsidRPr="00B13555">
        <w:lastRenderedPageBreak/>
        <w:t>tillsammans med VGR lyfts upp. I ett annat fall var vi inte med på presskonferensen, men där fick projektet två reportage och vi nämndes båda gångerna. Detta är ett bra sätt att nå ut till ”allmänheten” och göra oss kända.</w:t>
      </w:r>
    </w:p>
    <w:p w14:paraId="265BD0A6" w14:textId="77777777" w:rsidR="00F52E25" w:rsidRPr="00B13555" w:rsidRDefault="00F52E25" w:rsidP="00F52E25">
      <w:r w:rsidRPr="00B13555">
        <w:t xml:space="preserve">SENS har deltagit och informerat vid olika arrangemang, som </w:t>
      </w:r>
    </w:p>
    <w:p w14:paraId="2B6036D0" w14:textId="77777777" w:rsidR="00F52E25" w:rsidRPr="00B13555" w:rsidRDefault="00F52E25" w:rsidP="00F52E25">
      <w:pPr>
        <w:rPr>
          <w:b/>
          <w:bCs/>
        </w:rPr>
      </w:pPr>
      <w:r w:rsidRPr="00B13555">
        <w:rPr>
          <w:b/>
          <w:bCs/>
        </w:rPr>
        <w:t>Skaraborgs dagen,</w:t>
      </w:r>
    </w:p>
    <w:p w14:paraId="2523A07B" w14:textId="77777777" w:rsidR="00F52E25" w:rsidRPr="00B13555" w:rsidRDefault="00F52E25" w:rsidP="00F52E25">
      <w:pPr>
        <w:rPr>
          <w:b/>
          <w:bCs/>
        </w:rPr>
      </w:pPr>
      <w:r w:rsidRPr="00B13555">
        <w:rPr>
          <w:b/>
          <w:bCs/>
        </w:rPr>
        <w:t xml:space="preserve"> Kultur /Fritidsmässa i Hjo, </w:t>
      </w:r>
    </w:p>
    <w:p w14:paraId="62D05D22" w14:textId="77777777" w:rsidR="00F52E25" w:rsidRPr="00B13555" w:rsidRDefault="00F52E25" w:rsidP="00F52E25">
      <w:r w:rsidRPr="00B13555">
        <w:rPr>
          <w:b/>
          <w:bCs/>
        </w:rPr>
        <w:t>Kultur och fritidsmässa i Skövde för hela föreningslivet</w:t>
      </w:r>
      <w:r w:rsidRPr="00B13555">
        <w:t xml:space="preserve">, </w:t>
      </w:r>
    </w:p>
    <w:p w14:paraId="6E91C202" w14:textId="77777777" w:rsidR="00F52E25" w:rsidRPr="00B13555" w:rsidRDefault="00F52E25" w:rsidP="00F52E25">
      <w:pPr>
        <w:rPr>
          <w:b/>
          <w:bCs/>
        </w:rPr>
      </w:pPr>
      <w:r w:rsidRPr="00B13555">
        <w:rPr>
          <w:b/>
          <w:bCs/>
        </w:rPr>
        <w:t xml:space="preserve">Friskvårdensdag i Skövde, </w:t>
      </w:r>
    </w:p>
    <w:p w14:paraId="68CCACB4" w14:textId="77777777" w:rsidR="00F52E25" w:rsidRPr="00B13555" w:rsidRDefault="00F52E25" w:rsidP="00F52E25">
      <w:r w:rsidRPr="00B13555">
        <w:rPr>
          <w:b/>
          <w:bCs/>
        </w:rPr>
        <w:t xml:space="preserve">”A sustainable tomorrow” - </w:t>
      </w:r>
      <w:r w:rsidRPr="00B13555">
        <w:t>nordens största digitala hållbarhetsevent, både 2024 och 2025.</w:t>
      </w:r>
    </w:p>
    <w:p w14:paraId="0F0A577A" w14:textId="77777777" w:rsidR="00F52E25" w:rsidRPr="00B13555" w:rsidRDefault="00F52E25" w:rsidP="00F52E25">
      <w:r w:rsidRPr="00B13555">
        <w:t>Vid mässan i Skövde genomförde SENS en paneldebatt på scenen under rubriken ”</w:t>
      </w:r>
      <w:r w:rsidRPr="00B13555">
        <w:rPr>
          <w:b/>
          <w:bCs/>
        </w:rPr>
        <w:t xml:space="preserve">Föreningslivet en motkraft som aktiverar och ger hopp” - </w:t>
      </w:r>
      <w:r w:rsidRPr="00B13555">
        <w:t>ett samtal mellan jämställda.nu, Studieförbundet vuxenskolan och Kanalslussen i Töreboda. Moderator Per Gustafsson Skara.</w:t>
      </w:r>
    </w:p>
    <w:p w14:paraId="1ACA8DE2" w14:textId="77777777" w:rsidR="00F52E25" w:rsidRPr="00B13555" w:rsidRDefault="00F52E25" w:rsidP="00F52E25">
      <w:r w:rsidRPr="00B13555">
        <w:t>Vi har anordnat Frivillighetsdagen fysiskt den 5 dec 2024 och planerar en ”frivillighetsafton” den 3 dec på Axevalla folkhögskola.</w:t>
      </w:r>
    </w:p>
    <w:p w14:paraId="67B1D12B" w14:textId="77777777" w:rsidR="00F52E25" w:rsidRPr="00B13555" w:rsidRDefault="00F52E25" w:rsidP="00F52E25">
      <w:r w:rsidRPr="00B13555">
        <w:t>Ordförande har deltagit i på olika digitala möte med MUCF, Länsförsäkringars forskningsfond, Landsbygdsnätverket och Tillväxtverket.</w:t>
      </w:r>
    </w:p>
    <w:p w14:paraId="2BB2560F" w14:textId="77777777" w:rsidR="00F52E25" w:rsidRDefault="00F52E25" w:rsidP="00F52E25">
      <w:r>
        <w:t xml:space="preserve">Under oktober till december har vi fortsatt att besöka kommuner. Vi har varit i Götene kommun och med verkat på en föreningsträff som kommunen anordnade för alla deras föreningar som handlade om finansiering. Detta gjorde vi tillsammans med Coompanion, Mikrofonden, Leader, Sparbanken Skaraborg. </w:t>
      </w:r>
    </w:p>
    <w:p w14:paraId="739C4574" w14:textId="77777777" w:rsidR="00F52E25" w:rsidRDefault="00F52E25" w:rsidP="00F52E25">
      <w:r>
        <w:t>Vi har haft den första gemensamma träffen med våra tre ”stora” projekt som utmynnade i att de fortsätter någon form av samarbete med varandra men också att vi är med på dessa träffar.  Vi har även stöttat projekten enskilt.</w:t>
      </w:r>
    </w:p>
    <w:p w14:paraId="4D216255" w14:textId="77777777" w:rsidR="00F52E25" w:rsidRDefault="00F52E25" w:rsidP="00F52E25">
      <w:r>
        <w:t>Inför Frivilligdagen i år så bestämde vi att ha en ”Frivilligafton” på Ax</w:t>
      </w:r>
      <w:r w:rsidR="00976628">
        <w:t>e</w:t>
      </w:r>
      <w:r>
        <w:t xml:space="preserve">valla folkhögskola </w:t>
      </w:r>
      <w:r w:rsidR="00976628">
        <w:t xml:space="preserve">den 3 december </w:t>
      </w:r>
      <w:r>
        <w:t>med alla våra projekt både de små och stora,</w:t>
      </w:r>
      <w:r w:rsidRPr="00F52E25">
        <w:t xml:space="preserve"> </w:t>
      </w:r>
      <w:r>
        <w:t xml:space="preserve">alla projekt utom två kom. Det blev en väldigt lyckad kväll där varje projekt fick ca 10 minuter var på sig att presentera sina projekt. </w:t>
      </w:r>
    </w:p>
    <w:p w14:paraId="14C64600" w14:textId="77777777" w:rsidR="00F52E25" w:rsidRPr="00606BA5" w:rsidRDefault="00F52E25" w:rsidP="00F52E25">
      <w:pPr>
        <w:rPr>
          <w:b/>
          <w:bCs/>
        </w:rPr>
      </w:pPr>
      <w:r>
        <w:t xml:space="preserve"> Det kom ca 30 personer och vi informerade om SENS och vår IOP samt om den nya projektutlysningen. Mötet var fysiskt</w:t>
      </w:r>
    </w:p>
    <w:p w14:paraId="046CE8C9" w14:textId="575B2013" w:rsidR="00606BA5" w:rsidRPr="00606BA5" w:rsidRDefault="00606BA5" w:rsidP="00606BA5">
      <w:r w:rsidRPr="00606BA5">
        <w:rPr>
          <w:b/>
          <w:bCs/>
        </w:rPr>
        <w:t>Projektutlysningar</w:t>
      </w:r>
      <w:r w:rsidR="0042091C">
        <w:rPr>
          <w:b/>
          <w:bCs/>
        </w:rPr>
        <w:br/>
      </w:r>
      <w:r w:rsidRPr="00606BA5">
        <w:t xml:space="preserve">Totalt har regionen avsatt 5 miljoner kronor till den sociala ekonomin. Av dessa medel går 3.9 miljoner till projektutlysningar. SENS deltog efter beslutet, tillsammans med en </w:t>
      </w:r>
      <w:r w:rsidRPr="00606BA5">
        <w:lastRenderedPageBreak/>
        <w:t xml:space="preserve">representant från GSE, i arbetet med att </w:t>
      </w:r>
      <w:r w:rsidR="007D7BD3">
        <w:t xml:space="preserve">se över </w:t>
      </w:r>
      <w:r w:rsidRPr="00606BA5">
        <w:t>kriterierna för</w:t>
      </w:r>
      <w:r w:rsidR="007D7BD3">
        <w:t xml:space="preserve"> den nya </w:t>
      </w:r>
      <w:r w:rsidRPr="00606BA5">
        <w:t xml:space="preserve"> projektutlysningen och skapa ett ramverk baserat på föreningslivets villkor. </w:t>
      </w:r>
    </w:p>
    <w:p w14:paraId="612B09B6" w14:textId="77777777" w:rsidR="00606BA5" w:rsidRPr="00606BA5" w:rsidRDefault="00606BA5" w:rsidP="00606BA5">
      <w:r w:rsidRPr="00606BA5">
        <w:t>Plattformarna tilldelas var sin en pott på 225.tkr/var för att bevilja projekt upp till 20 tkr. Det är även möjligt att söka projekt på upp till 200 tkr. Dessa större projekt beviljas av kulturnämnden, men SENS har liksom de övriga plattformarna representanter i en beredningsgrupp. Medel finns avsatta för detta arbete, rådgivning och genomförande av projektverkstäder. Det betyder att SENS nu har en person som kan jobba 20% med IOP och ca 10% med projektutlysningarna.</w:t>
      </w:r>
    </w:p>
    <w:p w14:paraId="4B2068C7" w14:textId="77777777" w:rsidR="009A0868" w:rsidRDefault="009A0868" w:rsidP="00606BA5">
      <w:r>
        <w:t xml:space="preserve">Regionen bjöd tillsammans med alla plattformar in till ett </w:t>
      </w:r>
      <w:r w:rsidR="00606BA5" w:rsidRPr="00606BA5">
        <w:t>digital</w:t>
      </w:r>
      <w:r>
        <w:t>t</w:t>
      </w:r>
      <w:r w:rsidR="00606BA5" w:rsidRPr="00606BA5">
        <w:t xml:space="preserve"> informationsmöte med föreningar, efter det att Kulturnämnden tagit beslutet om projektutlysningen</w:t>
      </w:r>
      <w:r>
        <w:t>.</w:t>
      </w:r>
    </w:p>
    <w:p w14:paraId="509ECAA9" w14:textId="04E78CFF" w:rsidR="009A0868" w:rsidRPr="009A0868" w:rsidRDefault="009A0868" w:rsidP="00606BA5">
      <w:r w:rsidRPr="009A0868">
        <w:rPr>
          <w:b/>
          <w:bCs/>
        </w:rPr>
        <w:t>Beviljade</w:t>
      </w:r>
      <w:r>
        <w:rPr>
          <w:b/>
          <w:bCs/>
        </w:rPr>
        <w:t xml:space="preserve"> små </w:t>
      </w:r>
      <w:r w:rsidRPr="009A0868">
        <w:rPr>
          <w:b/>
          <w:bCs/>
        </w:rPr>
        <w:t>projekt</w:t>
      </w:r>
      <w:r>
        <w:rPr>
          <w:b/>
          <w:bCs/>
        </w:rPr>
        <w:t xml:space="preserve"> (20.000 kr)</w:t>
      </w:r>
      <w:r w:rsidRPr="009A0868">
        <w:rPr>
          <w:b/>
          <w:bCs/>
        </w:rPr>
        <w:t xml:space="preserve"> 2025</w:t>
      </w:r>
      <w:r w:rsidR="00606BA5" w:rsidRPr="009A0868">
        <w:rPr>
          <w:b/>
          <w:bCs/>
        </w:rPr>
        <w:t xml:space="preserve"> </w:t>
      </w:r>
      <w:r w:rsidR="0042091C">
        <w:rPr>
          <w:b/>
          <w:bCs/>
        </w:rPr>
        <w:br/>
      </w:r>
      <w:r w:rsidRPr="009A0868">
        <w:t>Balterydsdagen, ’Från klick till koll’ – Tillsammans mot bedrägerier, Lillegårdens Fotbollscafé</w:t>
      </w:r>
      <w:r>
        <w:t>,</w:t>
      </w:r>
      <w:r w:rsidRPr="009A0868">
        <w:t xml:space="preserve"> Tomma stolar, Mellanmål för alla, Biblioteken bjuder upp till dans </w:t>
      </w:r>
    </w:p>
    <w:p w14:paraId="76D196B9" w14:textId="77777777" w:rsidR="009A0868" w:rsidRPr="00606BA5" w:rsidRDefault="009A0868" w:rsidP="00606BA5">
      <w:r w:rsidRPr="009A0868">
        <w:t>Från ord till delaktighet</w:t>
      </w:r>
      <w:r>
        <w:t>,</w:t>
      </w:r>
      <w:r w:rsidRPr="009A0868">
        <w:t xml:space="preserve"> Teatern I Astrid Lindgrens Värld</w:t>
      </w:r>
      <w:r>
        <w:t>,</w:t>
      </w:r>
      <w:r w:rsidRPr="009A0868">
        <w:t xml:space="preserve"> Undersökning</w:t>
      </w:r>
      <w:r>
        <w:t>,</w:t>
      </w:r>
      <w:r w:rsidRPr="009A0868">
        <w:t xml:space="preserve"> Alif! det första steget. Somali till svenska steg för steg, Läs och lär på Kultomten</w:t>
      </w:r>
      <w:r>
        <w:rPr>
          <w:b/>
          <w:bCs/>
        </w:rPr>
        <w:t>.</w:t>
      </w:r>
    </w:p>
    <w:p w14:paraId="7462AC32" w14:textId="4B83778F" w:rsidR="009A0868" w:rsidRPr="00735D67" w:rsidRDefault="009A0868" w:rsidP="00606BA5">
      <w:r w:rsidRPr="00735D67">
        <w:rPr>
          <w:b/>
          <w:bCs/>
        </w:rPr>
        <w:t>Beviljade Stora projekt</w:t>
      </w:r>
      <w:r w:rsidR="00735D67">
        <w:rPr>
          <w:b/>
          <w:bCs/>
        </w:rPr>
        <w:t xml:space="preserve"> (200.000 kr)</w:t>
      </w:r>
      <w:r w:rsidRPr="00735D67">
        <w:rPr>
          <w:b/>
          <w:bCs/>
        </w:rPr>
        <w:t xml:space="preserve"> 2026 </w:t>
      </w:r>
      <w:r w:rsidR="0042091C">
        <w:rPr>
          <w:b/>
          <w:bCs/>
        </w:rPr>
        <w:br/>
      </w:r>
      <w:r w:rsidR="00735D67" w:rsidRPr="00735D67">
        <w:t>Hållbart Lokal Samhälle, Öppen lokalredaktion, Vi och klimatet</w:t>
      </w:r>
    </w:p>
    <w:p w14:paraId="0AEC5784" w14:textId="31D4532E" w:rsidR="00606BA5" w:rsidRPr="00606BA5" w:rsidRDefault="00606BA5" w:rsidP="00606BA5">
      <w:pPr>
        <w:rPr>
          <w:b/>
        </w:rPr>
      </w:pPr>
      <w:r w:rsidRPr="00606BA5">
        <w:rPr>
          <w:b/>
          <w:bCs/>
        </w:rPr>
        <w:t>Representation på delregional nivå</w:t>
      </w:r>
      <w:r w:rsidR="0042091C">
        <w:rPr>
          <w:b/>
          <w:bCs/>
        </w:rPr>
        <w:br/>
      </w:r>
      <w:r w:rsidRPr="00606BA5">
        <w:t xml:space="preserve">Skaraborgs Kommunalförbund uppdrag är att stärka de 15 kommunerna i Skaraborg och genom samverkan använda hela samhällets tillgängliga resurser optimalt. SENS har därför en representant i DRUM, delregionala tillväxtutskottet i Skaraborg, Helena Dahlström. </w:t>
      </w:r>
    </w:p>
    <w:p w14:paraId="27E62258" w14:textId="77777777" w:rsidR="00606BA5" w:rsidRPr="00606BA5" w:rsidRDefault="00606BA5" w:rsidP="00606BA5">
      <w:r w:rsidRPr="00606BA5">
        <w:t>SENS representeras i LAG, styrelsen i Leader Östra av Maria Henriksson.</w:t>
      </w:r>
    </w:p>
    <w:p w14:paraId="10416BFE" w14:textId="2E7DF863" w:rsidR="00606BA5" w:rsidRPr="00606BA5" w:rsidRDefault="00606BA5" w:rsidP="00606BA5">
      <w:r w:rsidRPr="00606BA5">
        <w:rPr>
          <w:b/>
        </w:rPr>
        <w:t>Information</w:t>
      </w:r>
      <w:r w:rsidR="0042091C">
        <w:rPr>
          <w:b/>
        </w:rPr>
        <w:br/>
      </w:r>
      <w:r w:rsidRPr="00606BA5">
        <w:t xml:space="preserve">Under förstudien inför IOP byggdes en ny hemsida upp i samarbete med de övriga plattformarna. Den har sedan byggts ut och utvecklats; </w:t>
      </w:r>
      <w:hyperlink r:id="rId6" w:history="1">
        <w:r w:rsidRPr="00606BA5">
          <w:rPr>
            <w:rStyle w:val="Hyperlnk"/>
          </w:rPr>
          <w:t>https://socialekonomi.se/</w:t>
        </w:r>
      </w:hyperlink>
      <w:r w:rsidRPr="00606BA5">
        <w:t xml:space="preserve"> Vi finns även på Facebook. </w:t>
      </w:r>
    </w:p>
    <w:p w14:paraId="6A1F0EF6" w14:textId="31AEB1DA" w:rsidR="00606BA5" w:rsidRPr="00606BA5" w:rsidRDefault="005D5259" w:rsidP="00606BA5">
      <w:pPr>
        <w:rPr>
          <w:b/>
        </w:rPr>
      </w:pPr>
      <w:r>
        <w:t>Vi har ett</w:t>
      </w:r>
      <w:r w:rsidR="00606BA5" w:rsidRPr="00606BA5">
        <w:t xml:space="preserve"> informationsblad, som vi har spridit på de träffar</w:t>
      </w:r>
      <w:r>
        <w:t xml:space="preserve">, arrangemang </w:t>
      </w:r>
      <w:r w:rsidR="00606BA5" w:rsidRPr="00606BA5">
        <w:t>som SENS har medverkat på. Det finns även digitalt. Vår tjänsteperson inom IOP har även regelbundet skickat ut information till den idéburna sektorn i Skaraborg om IOP och utlysningarna av projektmedel som finns tillgängliga för den sociala ekonomin.</w:t>
      </w:r>
    </w:p>
    <w:p w14:paraId="448DF18C" w14:textId="77777777" w:rsidR="00606BA5" w:rsidRPr="00606BA5" w:rsidRDefault="00606BA5" w:rsidP="00606BA5">
      <w:r w:rsidRPr="00606BA5">
        <w:rPr>
          <w:b/>
        </w:rPr>
        <w:t>SENS organisation 202</w:t>
      </w:r>
      <w:r w:rsidR="005D5259">
        <w:rPr>
          <w:b/>
        </w:rPr>
        <w:t>5</w:t>
      </w:r>
    </w:p>
    <w:p w14:paraId="14785D35" w14:textId="77777777" w:rsidR="00606BA5" w:rsidRPr="00606BA5" w:rsidRDefault="00606BA5" w:rsidP="00606BA5">
      <w:r w:rsidRPr="00606BA5">
        <w:t xml:space="preserve">Styrelsen för SENS har under året bestått av </w:t>
      </w:r>
      <w:r w:rsidR="005D5259">
        <w:t>sex</w:t>
      </w:r>
      <w:r w:rsidRPr="00606BA5">
        <w:t xml:space="preserve"> ledamöter</w:t>
      </w:r>
      <w:r w:rsidR="005D5259">
        <w:t>, en plats är vakant</w:t>
      </w:r>
      <w:r w:rsidRPr="00606BA5">
        <w:t>.</w:t>
      </w:r>
    </w:p>
    <w:p w14:paraId="689C6975" w14:textId="77777777" w:rsidR="00606BA5" w:rsidRPr="00606BA5" w:rsidRDefault="00606BA5" w:rsidP="00606BA5">
      <w:pPr>
        <w:rPr>
          <w:b/>
        </w:rPr>
      </w:pPr>
      <w:r w:rsidRPr="00606BA5">
        <w:t xml:space="preserve">Styrelsen </w:t>
      </w:r>
      <w:r w:rsidRPr="00606BA5">
        <w:rPr>
          <w:bCs/>
        </w:rPr>
        <w:t xml:space="preserve">har under året haft </w:t>
      </w:r>
      <w:r w:rsidR="00110607">
        <w:rPr>
          <w:bCs/>
        </w:rPr>
        <w:t>11</w:t>
      </w:r>
      <w:r w:rsidRPr="00606BA5">
        <w:rPr>
          <w:bCs/>
        </w:rPr>
        <w:t xml:space="preserve"> ordinarie sammanträden</w:t>
      </w:r>
      <w:r w:rsidR="00110607">
        <w:rPr>
          <w:bCs/>
        </w:rPr>
        <w:t xml:space="preserve"> och 6 stycken beslutsmöten </w:t>
      </w:r>
      <w:r w:rsidRPr="00606BA5">
        <w:rPr>
          <w:bCs/>
        </w:rPr>
        <w:t xml:space="preserve">. </w:t>
      </w:r>
    </w:p>
    <w:p w14:paraId="538697FA" w14:textId="77777777" w:rsidR="00606BA5" w:rsidRPr="00606BA5" w:rsidRDefault="00606BA5" w:rsidP="00606BA5">
      <w:pPr>
        <w:rPr>
          <w:b/>
        </w:rPr>
      </w:pPr>
    </w:p>
    <w:p w14:paraId="6D812FEE" w14:textId="77777777" w:rsidR="00606BA5" w:rsidRPr="00606BA5" w:rsidRDefault="00606BA5" w:rsidP="00606BA5">
      <w:pPr>
        <w:rPr>
          <w:b/>
        </w:rPr>
      </w:pPr>
      <w:r w:rsidRPr="00606BA5">
        <w:rPr>
          <w:b/>
        </w:rPr>
        <w:lastRenderedPageBreak/>
        <w:t xml:space="preserve">Styrelse </w:t>
      </w:r>
    </w:p>
    <w:p w14:paraId="10189CB3" w14:textId="77777777" w:rsidR="00606BA5" w:rsidRPr="00606BA5" w:rsidRDefault="00606BA5" w:rsidP="00606BA5">
      <w:r w:rsidRPr="00606BA5">
        <w:t>Ordförande</w:t>
      </w:r>
      <w:r w:rsidRPr="00606BA5">
        <w:tab/>
      </w:r>
      <w:r w:rsidRPr="00606BA5">
        <w:tab/>
        <w:t>Helena Dahlström Fågelsjö i Kulturbygd</w:t>
      </w:r>
      <w:r w:rsidRPr="00606BA5">
        <w:tab/>
      </w:r>
    </w:p>
    <w:p w14:paraId="1B402D69" w14:textId="77777777" w:rsidR="00606BA5" w:rsidRPr="00606BA5" w:rsidRDefault="00606BA5" w:rsidP="00606BA5">
      <w:r w:rsidRPr="00606BA5">
        <w:t>Vice ordförande</w:t>
      </w:r>
      <w:r w:rsidRPr="00606BA5">
        <w:tab/>
        <w:t xml:space="preserve">Kicki Borhammar, </w:t>
      </w:r>
      <w:r w:rsidR="00976628">
        <w:t xml:space="preserve">Jämnställda.nu </w:t>
      </w:r>
      <w:r w:rsidRPr="00606BA5">
        <w:t xml:space="preserve">   </w:t>
      </w:r>
    </w:p>
    <w:p w14:paraId="081AD955" w14:textId="77777777" w:rsidR="00606BA5" w:rsidRPr="00606BA5" w:rsidRDefault="00606BA5" w:rsidP="00606BA5">
      <w:r w:rsidRPr="00606BA5">
        <w:t>Sekreterare</w:t>
      </w:r>
      <w:r w:rsidRPr="00606BA5">
        <w:tab/>
      </w:r>
      <w:r w:rsidRPr="00606BA5">
        <w:tab/>
        <w:t>Kristina Berneholm, Coompanion Skaraborg</w:t>
      </w:r>
      <w:r w:rsidRPr="00606BA5">
        <w:tab/>
      </w:r>
    </w:p>
    <w:p w14:paraId="09105099" w14:textId="77777777" w:rsidR="00606BA5" w:rsidRPr="00606BA5" w:rsidRDefault="00606BA5" w:rsidP="00606BA5">
      <w:r w:rsidRPr="00606BA5">
        <w:t>Ledamot</w:t>
      </w:r>
      <w:r w:rsidRPr="00606BA5">
        <w:tab/>
      </w:r>
      <w:r w:rsidRPr="00606BA5">
        <w:tab/>
        <w:t xml:space="preserve">Gunnel Marwén Kastenman SV </w:t>
      </w:r>
    </w:p>
    <w:p w14:paraId="51F0B255" w14:textId="77777777" w:rsidR="00606BA5" w:rsidRPr="00606BA5" w:rsidRDefault="00606BA5" w:rsidP="00606BA5">
      <w:r w:rsidRPr="00606BA5">
        <w:t xml:space="preserve">Ledamot </w:t>
      </w:r>
      <w:r w:rsidRPr="00606BA5">
        <w:tab/>
      </w:r>
      <w:r w:rsidRPr="00606BA5">
        <w:tab/>
        <w:t>Per Ekberg, Västergötlands idrottsförbund</w:t>
      </w:r>
      <w:r w:rsidRPr="00606BA5">
        <w:tab/>
      </w:r>
    </w:p>
    <w:p w14:paraId="19F63BED" w14:textId="77777777" w:rsidR="00606BA5" w:rsidRPr="00606BA5" w:rsidRDefault="00606BA5" w:rsidP="00606BA5">
      <w:r w:rsidRPr="00606BA5">
        <w:t xml:space="preserve">Ledamot </w:t>
      </w:r>
      <w:r w:rsidRPr="00606BA5">
        <w:tab/>
      </w:r>
      <w:r w:rsidRPr="00606BA5">
        <w:tab/>
      </w:r>
      <w:r w:rsidR="00976628">
        <w:t xml:space="preserve">Magnus Andersson </w:t>
      </w:r>
      <w:r w:rsidRPr="00606BA5">
        <w:t>Funktionsrätt Skaraborg</w:t>
      </w:r>
    </w:p>
    <w:p w14:paraId="1665ACCC" w14:textId="77777777" w:rsidR="00606BA5" w:rsidRPr="00606BA5" w:rsidRDefault="00606BA5" w:rsidP="00606BA5">
      <w:r w:rsidRPr="00606BA5">
        <w:t xml:space="preserve">Ledamot </w:t>
      </w:r>
      <w:r w:rsidRPr="00606BA5">
        <w:tab/>
      </w:r>
      <w:r w:rsidRPr="00606BA5">
        <w:tab/>
      </w:r>
      <w:r w:rsidR="00976628">
        <w:t>Vakant</w:t>
      </w:r>
    </w:p>
    <w:p w14:paraId="55A2BC57" w14:textId="77777777" w:rsidR="00606BA5" w:rsidRPr="00606BA5" w:rsidRDefault="00606BA5" w:rsidP="00606BA5">
      <w:pPr>
        <w:rPr>
          <w:i/>
        </w:rPr>
      </w:pPr>
      <w:r w:rsidRPr="00606BA5">
        <w:rPr>
          <w:b/>
        </w:rPr>
        <w:t>Revisorer</w:t>
      </w:r>
      <w:r w:rsidRPr="00606BA5">
        <w:rPr>
          <w:b/>
        </w:rPr>
        <w:tab/>
      </w:r>
      <w:r w:rsidRPr="00606BA5">
        <w:tab/>
        <w:t>Rolf Larsson (ordinarie)</w:t>
      </w:r>
    </w:p>
    <w:p w14:paraId="5F203237" w14:textId="77777777" w:rsidR="00606BA5" w:rsidRPr="00606BA5" w:rsidRDefault="00606BA5" w:rsidP="00606BA5">
      <w:pPr>
        <w:rPr>
          <w:i/>
        </w:rPr>
      </w:pPr>
      <w:r w:rsidRPr="00606BA5">
        <w:tab/>
      </w:r>
      <w:r w:rsidRPr="00606BA5">
        <w:tab/>
        <w:t>Vanja Wallemyr,</w:t>
      </w:r>
      <w:r w:rsidRPr="00606BA5">
        <w:rPr>
          <w:i/>
        </w:rPr>
        <w:t xml:space="preserve"> </w:t>
      </w:r>
      <w:r w:rsidRPr="00606BA5">
        <w:t>Qvinnovindar (ersättare)</w:t>
      </w:r>
    </w:p>
    <w:p w14:paraId="7133554C" w14:textId="77777777" w:rsidR="00606BA5" w:rsidRPr="00606BA5" w:rsidRDefault="00606BA5" w:rsidP="00606BA5">
      <w:pPr>
        <w:rPr>
          <w:b/>
        </w:rPr>
      </w:pPr>
    </w:p>
    <w:p w14:paraId="595C4556" w14:textId="77777777" w:rsidR="00606BA5" w:rsidRDefault="00606BA5" w:rsidP="0042091C">
      <w:pPr>
        <w:ind w:left="2608" w:hanging="2608"/>
        <w:rPr>
          <w:b/>
        </w:rPr>
      </w:pPr>
      <w:r w:rsidRPr="00606BA5">
        <w:rPr>
          <w:b/>
        </w:rPr>
        <w:t>Valberedning</w:t>
      </w:r>
      <w:r w:rsidRPr="00606BA5">
        <w:rPr>
          <w:b/>
        </w:rPr>
        <w:tab/>
      </w:r>
      <w:r w:rsidR="00976628">
        <w:rPr>
          <w:b/>
        </w:rPr>
        <w:t xml:space="preserve">Coompanion Skaraborg, Sv Skaraborg, Länsnykterhetsförbundet Skaraborg </w:t>
      </w:r>
    </w:p>
    <w:p w14:paraId="43DCD07B" w14:textId="77777777" w:rsidR="00606BA5" w:rsidRPr="00606BA5" w:rsidRDefault="00606BA5" w:rsidP="00606BA5">
      <w:r w:rsidRPr="00606BA5">
        <w:tab/>
      </w:r>
      <w:r w:rsidRPr="00606BA5">
        <w:tab/>
      </w:r>
      <w:r w:rsidRPr="00606BA5">
        <w:tab/>
      </w:r>
      <w:r w:rsidRPr="00606BA5">
        <w:tab/>
      </w:r>
    </w:p>
    <w:p w14:paraId="6B56B07F" w14:textId="43AD51A7" w:rsidR="00606BA5" w:rsidRPr="00606BA5" w:rsidRDefault="00606BA5" w:rsidP="00606BA5">
      <w:pPr>
        <w:rPr>
          <w:bCs/>
        </w:rPr>
      </w:pPr>
      <w:r w:rsidRPr="00606BA5">
        <w:rPr>
          <w:b/>
        </w:rPr>
        <w:t>Medlemmar</w:t>
      </w:r>
      <w:r w:rsidR="0042091C">
        <w:rPr>
          <w:b/>
        </w:rPr>
        <w:br/>
      </w:r>
      <w:r w:rsidRPr="00606BA5">
        <w:t>SENS hade 202</w:t>
      </w:r>
      <w:r w:rsidR="00735D67">
        <w:t>5</w:t>
      </w:r>
      <w:r w:rsidRPr="00606BA5">
        <w:t xml:space="preserve"> </w:t>
      </w:r>
      <w:r w:rsidR="00735D67">
        <w:t>20</w:t>
      </w:r>
      <w:r w:rsidRPr="00606BA5">
        <w:t xml:space="preserve"> medlemmar/medlemsorganisationer. Eftersom majoriteten av medlemmarna är delregionala paraplyorganisationer, uppgår det reella medlemsantalet till cirka 1000 föreningar.</w:t>
      </w:r>
    </w:p>
    <w:p w14:paraId="63581D2F" w14:textId="1D12D0C4" w:rsidR="00606BA5" w:rsidRPr="00606BA5" w:rsidRDefault="00606BA5" w:rsidP="00606BA5">
      <w:r w:rsidRPr="00606BA5">
        <w:rPr>
          <w:b/>
        </w:rPr>
        <w:t>Ekonomi</w:t>
      </w:r>
      <w:r w:rsidR="0042091C">
        <w:rPr>
          <w:b/>
        </w:rPr>
        <w:br/>
      </w:r>
      <w:r w:rsidRPr="00606BA5">
        <w:t xml:space="preserve">Ekonomin i föreningen är baserad på de inkommande medlemsavgifterna. </w:t>
      </w:r>
    </w:p>
    <w:p w14:paraId="4664776E" w14:textId="77777777" w:rsidR="00606BA5" w:rsidRPr="00606BA5" w:rsidRDefault="00606BA5" w:rsidP="00606BA5">
      <w:pPr>
        <w:rPr>
          <w:b/>
          <w:i/>
        </w:rPr>
      </w:pPr>
      <w:r w:rsidRPr="00606BA5">
        <w:t>Till SENS representationsuppdrag i SER ges resebidrag från VGR. Från november 2022 utgår det även sammanträdesarvode för deltagande i SER-möten och andra möten med regionen.  Vi får också en viss ersättning för den administration vi gör i de ”små” projekten samt att vi sitter med i beredningsgruppen för de större projekten, se ovan. Lars Carling, har skött de löpande räkenskaperna.</w:t>
      </w:r>
    </w:p>
    <w:p w14:paraId="085923B8" w14:textId="1F87BDDA" w:rsidR="00606BA5" w:rsidRPr="00606BA5" w:rsidRDefault="00606BA5" w:rsidP="00606BA5">
      <w:r w:rsidRPr="00606BA5">
        <w:rPr>
          <w:b/>
        </w:rPr>
        <w:t>Kansli och kanslistöd</w:t>
      </w:r>
      <w:r w:rsidR="0042091C">
        <w:rPr>
          <w:b/>
        </w:rPr>
        <w:br/>
      </w:r>
      <w:r w:rsidRPr="00606BA5">
        <w:t xml:space="preserve">SENS Skaraborg har kansli och hemort i Falköping, på Coompanions kontor, Storgatan 20B. </w:t>
      </w:r>
    </w:p>
    <w:p w14:paraId="5EBBFAEC" w14:textId="77777777" w:rsidR="00606BA5" w:rsidRPr="00606BA5" w:rsidRDefault="00606BA5" w:rsidP="00606BA5">
      <w:pPr>
        <w:rPr>
          <w:b/>
        </w:rPr>
      </w:pPr>
      <w:r w:rsidRPr="00606BA5">
        <w:t>Genom samarbete med Coompanion Skaraborg, finns utrymme för stöd, både administrativt och i utvecklingsfrågor.</w:t>
      </w:r>
    </w:p>
    <w:p w14:paraId="46CD37CA" w14:textId="32759A5D" w:rsidR="00606BA5" w:rsidRPr="00606BA5" w:rsidRDefault="00606BA5" w:rsidP="00606BA5">
      <w:r w:rsidRPr="00606BA5">
        <w:rPr>
          <w:b/>
        </w:rPr>
        <w:t>Slutord</w:t>
      </w:r>
      <w:r w:rsidR="0042091C">
        <w:rPr>
          <w:b/>
        </w:rPr>
        <w:br/>
      </w:r>
      <w:r w:rsidRPr="00606BA5">
        <w:t xml:space="preserve">Styrelsen har under året arbetat för att lyfta fram den social ekonomin och dess värde för </w:t>
      </w:r>
      <w:r w:rsidRPr="00606BA5">
        <w:lastRenderedPageBreak/>
        <w:t>Skaraborg. Styrelsen kommer att fortsätta det arbetet på uppdrag av medlemmarna och tillsammans med VGR i vår gemensamma IOP. Vi har stärkts i vår roll som kanal mellan föreningslivet och politiken och kommer fortsätta arbetet med att stärka föreningslivet för att möta nya samhällsutmaningar.</w:t>
      </w:r>
    </w:p>
    <w:p w14:paraId="49E210B5" w14:textId="77777777" w:rsidR="00606BA5" w:rsidRPr="00606BA5" w:rsidRDefault="00606BA5" w:rsidP="00606BA5"/>
    <w:p w14:paraId="3E4FB084" w14:textId="37586A4B" w:rsidR="00BA046D" w:rsidRDefault="00606BA5" w:rsidP="00606BA5">
      <w:pPr>
        <w:rPr>
          <w:b/>
        </w:rPr>
      </w:pPr>
      <w:r w:rsidRPr="00606BA5">
        <w:t xml:space="preserve">Styrelsen vill tacka medlemmarna och framför allt de medlemmar som har varit aktiva i SENS under året. </w:t>
      </w:r>
    </w:p>
    <w:p w14:paraId="28E910DF" w14:textId="77777777" w:rsidR="00606BA5" w:rsidRPr="00606BA5" w:rsidRDefault="00606BA5" w:rsidP="00606BA5">
      <w:pPr>
        <w:rPr>
          <w:b/>
        </w:rPr>
      </w:pPr>
      <w:r w:rsidRPr="00606BA5">
        <w:rPr>
          <w:b/>
        </w:rPr>
        <w:t>Falköping, mars 2025</w:t>
      </w:r>
    </w:p>
    <w:p w14:paraId="1039118F" w14:textId="77777777" w:rsidR="00606BA5" w:rsidRPr="00606BA5" w:rsidRDefault="00606BA5" w:rsidP="00606BA5">
      <w:pPr>
        <w:rPr>
          <w:b/>
        </w:rPr>
      </w:pPr>
      <w:r w:rsidRPr="00606BA5">
        <w:rPr>
          <w:b/>
        </w:rPr>
        <w:t>SENS Styrelse</w:t>
      </w:r>
    </w:p>
    <w:p w14:paraId="7863468E" w14:textId="77777777" w:rsidR="00606BA5" w:rsidRPr="00606BA5" w:rsidRDefault="00606BA5" w:rsidP="00606BA5"/>
    <w:p w14:paraId="1396AADA" w14:textId="77777777" w:rsidR="00606BA5" w:rsidRPr="00606BA5" w:rsidRDefault="00606BA5" w:rsidP="00606BA5">
      <w:pPr>
        <w:rPr>
          <w:b/>
        </w:rPr>
      </w:pPr>
    </w:p>
    <w:p w14:paraId="16252B04" w14:textId="77777777" w:rsidR="00606BA5" w:rsidRPr="00606BA5" w:rsidRDefault="00606BA5" w:rsidP="00606BA5">
      <w:r w:rsidRPr="00606BA5">
        <w:t>………………………………..</w:t>
      </w:r>
      <w:r w:rsidRPr="00606BA5">
        <w:tab/>
      </w:r>
      <w:r w:rsidRPr="00606BA5">
        <w:tab/>
        <w:t>……………………………………….</w:t>
      </w:r>
    </w:p>
    <w:p w14:paraId="2AEFE650" w14:textId="77777777" w:rsidR="00606BA5" w:rsidRPr="00606BA5" w:rsidRDefault="00606BA5" w:rsidP="00606BA5">
      <w:r w:rsidRPr="00606BA5">
        <w:t>Ordf. Helena Dahlström</w:t>
      </w:r>
      <w:r w:rsidRPr="00606BA5">
        <w:tab/>
      </w:r>
      <w:r w:rsidRPr="00606BA5">
        <w:tab/>
        <w:t>Kicki Borhammar</w:t>
      </w:r>
    </w:p>
    <w:p w14:paraId="506344D5" w14:textId="77777777" w:rsidR="00606BA5" w:rsidRPr="00606BA5" w:rsidRDefault="00606BA5" w:rsidP="00606BA5"/>
    <w:p w14:paraId="0B547AF2" w14:textId="77777777" w:rsidR="00606BA5" w:rsidRPr="00606BA5" w:rsidRDefault="00606BA5" w:rsidP="00606BA5"/>
    <w:p w14:paraId="42FD480B" w14:textId="77777777" w:rsidR="00606BA5" w:rsidRPr="00606BA5" w:rsidRDefault="00606BA5" w:rsidP="00606BA5">
      <w:r w:rsidRPr="00606BA5">
        <w:t>…………………………………</w:t>
      </w:r>
      <w:r w:rsidRPr="00606BA5">
        <w:tab/>
      </w:r>
      <w:r w:rsidRPr="00606BA5">
        <w:tab/>
        <w:t>……………………………………….</w:t>
      </w:r>
    </w:p>
    <w:p w14:paraId="09C19555" w14:textId="77777777" w:rsidR="00606BA5" w:rsidRPr="00606BA5" w:rsidRDefault="00606BA5" w:rsidP="00606BA5">
      <w:r w:rsidRPr="00606BA5">
        <w:t>Gunnel Marwén Kastenman</w:t>
      </w:r>
      <w:r w:rsidRPr="00606BA5">
        <w:tab/>
        <w:t>Kristina Berneholm</w:t>
      </w:r>
    </w:p>
    <w:p w14:paraId="628A8E5B" w14:textId="77777777" w:rsidR="00606BA5" w:rsidRPr="00606BA5" w:rsidRDefault="00606BA5" w:rsidP="00606BA5"/>
    <w:p w14:paraId="788426E6" w14:textId="77777777" w:rsidR="00606BA5" w:rsidRPr="00606BA5" w:rsidRDefault="00606BA5" w:rsidP="00606BA5"/>
    <w:p w14:paraId="00D550B3" w14:textId="77777777" w:rsidR="00606BA5" w:rsidRPr="00606BA5" w:rsidRDefault="00606BA5" w:rsidP="00606BA5">
      <w:r w:rsidRPr="00606BA5">
        <w:t>……………………………………..</w:t>
      </w:r>
      <w:r w:rsidRPr="00606BA5">
        <w:tab/>
      </w:r>
      <w:r w:rsidRPr="00606BA5">
        <w:tab/>
        <w:t>…………………………………………..</w:t>
      </w:r>
    </w:p>
    <w:p w14:paraId="1285A258" w14:textId="77777777" w:rsidR="00606BA5" w:rsidRPr="00606BA5" w:rsidRDefault="00976628" w:rsidP="00606BA5">
      <w:r>
        <w:t>Magnus Andersson</w:t>
      </w:r>
      <w:r w:rsidR="00606BA5" w:rsidRPr="00606BA5">
        <w:tab/>
      </w:r>
      <w:r w:rsidR="00606BA5" w:rsidRPr="00606BA5">
        <w:tab/>
      </w:r>
      <w:r>
        <w:tab/>
      </w:r>
      <w:r w:rsidR="00606BA5" w:rsidRPr="00606BA5">
        <w:t>Per Ekberg</w:t>
      </w:r>
    </w:p>
    <w:p w14:paraId="2BB1D01B" w14:textId="77777777" w:rsidR="00606BA5" w:rsidRPr="00606BA5" w:rsidRDefault="00606BA5" w:rsidP="00606BA5"/>
    <w:p w14:paraId="5F895B62" w14:textId="77777777" w:rsidR="00606BA5" w:rsidRPr="00606BA5" w:rsidRDefault="00606BA5" w:rsidP="00606BA5">
      <w:r w:rsidRPr="00606BA5">
        <w:t>………………………………….</w:t>
      </w:r>
    </w:p>
    <w:p w14:paraId="5B5BAB2C" w14:textId="77E59106" w:rsidR="004110C9" w:rsidRDefault="00976628">
      <w:r>
        <w:t>Vakant</w:t>
      </w:r>
    </w:p>
    <w:sectPr w:rsidR="004110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93EA6"/>
    <w:multiLevelType w:val="hybridMultilevel"/>
    <w:tmpl w:val="4F502B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874194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A5"/>
    <w:rsid w:val="000640DD"/>
    <w:rsid w:val="000A5697"/>
    <w:rsid w:val="00110607"/>
    <w:rsid w:val="002B6E9B"/>
    <w:rsid w:val="00351748"/>
    <w:rsid w:val="004110C9"/>
    <w:rsid w:val="0042091C"/>
    <w:rsid w:val="00501F77"/>
    <w:rsid w:val="0053062B"/>
    <w:rsid w:val="00565366"/>
    <w:rsid w:val="005D5259"/>
    <w:rsid w:val="00606BA5"/>
    <w:rsid w:val="006D5994"/>
    <w:rsid w:val="00735D67"/>
    <w:rsid w:val="007D7BD3"/>
    <w:rsid w:val="009714BC"/>
    <w:rsid w:val="00976628"/>
    <w:rsid w:val="009A0868"/>
    <w:rsid w:val="00B4656C"/>
    <w:rsid w:val="00BA046D"/>
    <w:rsid w:val="00CF2C29"/>
    <w:rsid w:val="00D94CAA"/>
    <w:rsid w:val="00DA2A24"/>
    <w:rsid w:val="00E5667F"/>
    <w:rsid w:val="00EE5BD7"/>
    <w:rsid w:val="00F52E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CD0B0"/>
  <w15:chartTrackingRefBased/>
  <w15:docId w15:val="{D6AF49BB-2C4A-4C34-9C67-04BBAEF4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06B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06B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06BA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06BA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06BA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06BA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06BA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06BA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06BA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06BA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06BA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06BA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06BA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06BA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06BA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06BA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06BA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06BA5"/>
    <w:rPr>
      <w:rFonts w:eastAsiaTheme="majorEastAsia" w:cstheme="majorBidi"/>
      <w:color w:val="272727" w:themeColor="text1" w:themeTint="D8"/>
    </w:rPr>
  </w:style>
  <w:style w:type="paragraph" w:styleId="Rubrik">
    <w:name w:val="Title"/>
    <w:basedOn w:val="Normal"/>
    <w:next w:val="Normal"/>
    <w:link w:val="RubrikChar"/>
    <w:uiPriority w:val="10"/>
    <w:qFormat/>
    <w:rsid w:val="00606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06BA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06BA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06BA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06BA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06BA5"/>
    <w:rPr>
      <w:i/>
      <w:iCs/>
      <w:color w:val="404040" w:themeColor="text1" w:themeTint="BF"/>
    </w:rPr>
  </w:style>
  <w:style w:type="paragraph" w:styleId="Liststycke">
    <w:name w:val="List Paragraph"/>
    <w:basedOn w:val="Normal"/>
    <w:uiPriority w:val="34"/>
    <w:qFormat/>
    <w:rsid w:val="00606BA5"/>
    <w:pPr>
      <w:ind w:left="720"/>
      <w:contextualSpacing/>
    </w:pPr>
  </w:style>
  <w:style w:type="character" w:styleId="Starkbetoning">
    <w:name w:val="Intense Emphasis"/>
    <w:basedOn w:val="Standardstycketeckensnitt"/>
    <w:uiPriority w:val="21"/>
    <w:qFormat/>
    <w:rsid w:val="00606BA5"/>
    <w:rPr>
      <w:i/>
      <w:iCs/>
      <w:color w:val="0F4761" w:themeColor="accent1" w:themeShade="BF"/>
    </w:rPr>
  </w:style>
  <w:style w:type="paragraph" w:styleId="Starktcitat">
    <w:name w:val="Intense Quote"/>
    <w:basedOn w:val="Normal"/>
    <w:next w:val="Normal"/>
    <w:link w:val="StarktcitatChar"/>
    <w:uiPriority w:val="30"/>
    <w:qFormat/>
    <w:rsid w:val="00606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06BA5"/>
    <w:rPr>
      <w:i/>
      <w:iCs/>
      <w:color w:val="0F4761" w:themeColor="accent1" w:themeShade="BF"/>
    </w:rPr>
  </w:style>
  <w:style w:type="character" w:styleId="Starkreferens">
    <w:name w:val="Intense Reference"/>
    <w:basedOn w:val="Standardstycketeckensnitt"/>
    <w:uiPriority w:val="32"/>
    <w:qFormat/>
    <w:rsid w:val="00606BA5"/>
    <w:rPr>
      <w:b/>
      <w:bCs/>
      <w:smallCaps/>
      <w:color w:val="0F4761" w:themeColor="accent1" w:themeShade="BF"/>
      <w:spacing w:val="5"/>
    </w:rPr>
  </w:style>
  <w:style w:type="character" w:styleId="Hyperlnk">
    <w:name w:val="Hyperlink"/>
    <w:basedOn w:val="Standardstycketeckensnitt"/>
    <w:uiPriority w:val="99"/>
    <w:unhideWhenUsed/>
    <w:rsid w:val="00606BA5"/>
    <w:rPr>
      <w:color w:val="467886" w:themeColor="hyperlink"/>
      <w:u w:val="single"/>
    </w:rPr>
  </w:style>
  <w:style w:type="character" w:styleId="Olstomnmnande">
    <w:name w:val="Unresolved Mention"/>
    <w:basedOn w:val="Standardstycketeckensnitt"/>
    <w:uiPriority w:val="99"/>
    <w:semiHidden/>
    <w:unhideWhenUsed/>
    <w:rsid w:val="00606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cialekonomi.se/"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2069</Words>
  <Characters>10967</Characters>
  <Application>Microsoft Office Word</Application>
  <DocSecurity>0</DocSecurity>
  <Lines>91</Lines>
  <Paragraphs>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Dahlstrom</dc:creator>
  <cp:keywords/>
  <dc:description/>
  <cp:lastModifiedBy>Kicki Borhammar</cp:lastModifiedBy>
  <cp:revision>2</cp:revision>
  <dcterms:created xsi:type="dcterms:W3CDTF">2026-04-02T10:21:00Z</dcterms:created>
  <dcterms:modified xsi:type="dcterms:W3CDTF">2026-04-09T00:59:00Z</dcterms:modified>
</cp:coreProperties>
</file>